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C6" w:rsidRDefault="009E248F" w:rsidP="009E248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E248F">
        <w:rPr>
          <w:rFonts w:ascii="Times New Roman" w:hAnsi="Times New Roman" w:cs="Times New Roman"/>
          <w:sz w:val="28"/>
          <w:szCs w:val="28"/>
          <w:u w:val="single"/>
        </w:rPr>
        <w:t>Table of Contents</w:t>
      </w:r>
    </w:p>
    <w:p w:rsidR="00477CD5" w:rsidRDefault="00477CD5" w:rsidP="009E248F">
      <w:pPr>
        <w:ind w:left="270" w:hanging="270"/>
        <w:rPr>
          <w:rFonts w:ascii="Times New Roman" w:hAnsi="Times New Roman" w:cs="Times New Roman"/>
          <w:sz w:val="28"/>
          <w:szCs w:val="28"/>
        </w:rPr>
      </w:pPr>
    </w:p>
    <w:p w:rsidR="009E248F" w:rsidRDefault="009E248F" w:rsidP="009E248F">
      <w:pPr>
        <w:ind w:left="27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Memorandum of Law in Support of Motion to Compel Discovery or, In the Alternative, to Dismiss the Case</w:t>
      </w:r>
    </w:p>
    <w:p w:rsidR="009E248F" w:rsidRDefault="009E248F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Attachment A to Memo – Requested Records</w:t>
      </w:r>
    </w:p>
    <w:p w:rsidR="009E248F" w:rsidRDefault="009E248F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Attachment B to Memo – Cindy Burbach March 21, 2012 email</w:t>
      </w:r>
    </w:p>
    <w:p w:rsidR="009E248F" w:rsidRDefault="009E248F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Attachment C to Memo – Revised Affidavit of Cindy Burbach, April 20, 2012</w:t>
      </w:r>
    </w:p>
    <w:p w:rsidR="009E248F" w:rsidRDefault="009E248F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Attachment D to Memo – November 16, 2012 Fox-Rivera Blood Test (0.146)</w:t>
      </w:r>
    </w:p>
    <w:p w:rsidR="009E248F" w:rsidRDefault="009E248F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Attachment D to Memo – April 18, 2012 Monte DiPalma Retest (0.134)</w:t>
      </w:r>
    </w:p>
    <w:p w:rsidR="00E942A1" w:rsidRDefault="00E942A1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March 20, 2012 Cindy Burbach letter to Jennifer Kressel</w:t>
      </w:r>
    </w:p>
    <w:p w:rsidR="00E942A1" w:rsidRDefault="00E942A1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April 19, 2012 Affidavit of Cindy Burbach</w:t>
      </w:r>
    </w:p>
    <w:p w:rsidR="00E942A1" w:rsidRDefault="00E942A1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Denver Post articles</w:t>
      </w:r>
    </w:p>
    <w:p w:rsidR="00E942A1" w:rsidRDefault="00E942A1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Tim Bussey </w:t>
      </w:r>
      <w:r w:rsidR="009A528E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pril 20, 2012 CDPHE CORA Request</w:t>
      </w:r>
    </w:p>
    <w:p w:rsidR="009A528E" w:rsidRDefault="009A528E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April 27, 2012 CDPHE Response to CORA Request</w:t>
      </w:r>
    </w:p>
    <w:p w:rsidR="009A528E" w:rsidRDefault="009A528E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November 9, 2010 CDPHE Memo About Sample Mix-Ups</w:t>
      </w:r>
    </w:p>
    <w:p w:rsidR="009A528E" w:rsidRDefault="009A528E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March 5, 2010 Order from CSPD Lab Litigation</w:t>
      </w:r>
    </w:p>
    <w:p w:rsidR="009A528E" w:rsidRDefault="009A528E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CDPHE Laboratory Services Division “SOP”</w:t>
      </w:r>
    </w:p>
    <w:p w:rsidR="009A528E" w:rsidRDefault="009A528E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Gary Pirosko email Regarding Cindy Burbach’s Various Statements</w:t>
      </w:r>
    </w:p>
    <w:p w:rsidR="00477CD5" w:rsidRDefault="00477CD5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Vince Todd April 23, 2012 CDPHE CORA Request</w:t>
      </w:r>
    </w:p>
    <w:p w:rsidR="00477CD5" w:rsidRDefault="00477CD5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April 27, 2012 CDPHE Response to CORA Request</w:t>
      </w:r>
    </w:p>
    <w:p w:rsidR="009E248F" w:rsidRDefault="00477CD5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Quality Assurance Manual for LSD at CDPHE</w:t>
      </w:r>
      <w:r w:rsidR="00E942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362" w:rsidRDefault="000B7362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Jeffco DA’s Office May 4, 2012 Letter Regarding Fox-Rivera</w:t>
      </w:r>
    </w:p>
    <w:p w:rsidR="00546898" w:rsidRDefault="00546898" w:rsidP="009E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20. 15</w:t>
      </w:r>
      <w:r w:rsidRPr="00546898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sz w:val="28"/>
          <w:szCs w:val="28"/>
        </w:rPr>
        <w:t xml:space="preserve"> Judicial District Attorney’s Office May 3, 2012 Notice Re Fox-Rivera</w:t>
      </w:r>
      <w:bookmarkStart w:id="0" w:name="_GoBack"/>
      <w:bookmarkEnd w:id="0"/>
    </w:p>
    <w:p w:rsidR="009E248F" w:rsidRPr="009E248F" w:rsidRDefault="009E248F" w:rsidP="009E248F">
      <w:pPr>
        <w:rPr>
          <w:rFonts w:ascii="Times New Roman" w:hAnsi="Times New Roman" w:cs="Times New Roman"/>
          <w:sz w:val="28"/>
          <w:szCs w:val="28"/>
        </w:rPr>
      </w:pPr>
    </w:p>
    <w:sectPr w:rsidR="009E248F" w:rsidRPr="009E2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8F"/>
    <w:rsid w:val="000B7362"/>
    <w:rsid w:val="00477CD5"/>
    <w:rsid w:val="00546898"/>
    <w:rsid w:val="006C27C6"/>
    <w:rsid w:val="00775C87"/>
    <w:rsid w:val="009A528E"/>
    <w:rsid w:val="009E248F"/>
    <w:rsid w:val="00E711D7"/>
    <w:rsid w:val="00E9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4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Gillum</dc:creator>
  <cp:lastModifiedBy>Shawn Gillum</cp:lastModifiedBy>
  <cp:revision>4</cp:revision>
  <dcterms:created xsi:type="dcterms:W3CDTF">2012-05-23T15:19:00Z</dcterms:created>
  <dcterms:modified xsi:type="dcterms:W3CDTF">2012-05-23T23:39:00Z</dcterms:modified>
</cp:coreProperties>
</file>